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41D" w:rsidRPr="00265D76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3826" w:rsidRDefault="00873826" w:rsidP="00C764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4357D" w:rsidRPr="00265D76" w:rsidRDefault="00C7641D" w:rsidP="00C764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5D76">
        <w:rPr>
          <w:rFonts w:ascii="Times New Roman" w:hAnsi="Times New Roman" w:cs="Times New Roman"/>
          <w:b/>
          <w:sz w:val="44"/>
          <w:szCs w:val="44"/>
        </w:rPr>
        <w:t>«Развитие детского творчества  через элементы нетрадиционной техники рисования»</w:t>
      </w:r>
    </w:p>
    <w:p w:rsidR="00C7641D" w:rsidRPr="00265D76" w:rsidRDefault="00C7641D" w:rsidP="00C764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41D" w:rsidRPr="00265D76" w:rsidRDefault="00C7641D" w:rsidP="00C764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41D" w:rsidRDefault="00C7641D" w:rsidP="00C76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1D" w:rsidRDefault="00C7641D" w:rsidP="00C76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1D" w:rsidRDefault="00C7641D" w:rsidP="00C76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1D" w:rsidRDefault="00C7641D" w:rsidP="00C76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1D" w:rsidRDefault="00C7641D" w:rsidP="00C7641D">
      <w:pPr>
        <w:rPr>
          <w:rFonts w:ascii="Times New Roman" w:hAnsi="Times New Roman" w:cs="Times New Roman"/>
          <w:b/>
          <w:sz w:val="28"/>
          <w:szCs w:val="28"/>
        </w:rPr>
      </w:pPr>
    </w:p>
    <w:p w:rsidR="00C7641D" w:rsidRDefault="00873826" w:rsidP="00C76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73826" w:rsidRDefault="00873826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5746A" w:rsidRPr="00C5746A" w:rsidRDefault="00C5746A" w:rsidP="00C574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574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1 слайд</w:t>
      </w:r>
    </w:p>
    <w:p w:rsidR="007F5652" w:rsidRPr="00B13B0F" w:rsidRDefault="007F5652" w:rsidP="007F56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Творческая работа — это прекрасный, необычайно тяжелый и изумительно радостный труд.</w:t>
      </w:r>
    </w:p>
    <w:p w:rsidR="007F5652" w:rsidRPr="00B13B0F" w:rsidRDefault="007F5652" w:rsidP="007F5652">
      <w:pPr>
        <w:spacing w:after="0" w:line="33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Н. Островский</w:t>
      </w:r>
    </w:p>
    <w:p w:rsidR="00C7641D" w:rsidRDefault="00C7641D" w:rsidP="009C2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29F" w:rsidRDefault="008112AD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Художественно-эстетическая деятельность</w:t>
      </w:r>
      <w:r w:rsidRPr="008112A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Pr="008112AD">
        <w:rPr>
          <w:rFonts w:ascii="Times New Roman" w:hAnsi="Times New Roman" w:cs="Times New Roman"/>
          <w:b/>
          <w:color w:val="222222"/>
          <w:sz w:val="28"/>
          <w:szCs w:val="28"/>
        </w:rPr>
        <w:t>– деятельность, возникающая у ребенка под</w:t>
      </w:r>
      <w:r w:rsidRPr="008112A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</w:rPr>
        <w:t> </w:t>
      </w:r>
      <w:r w:rsidRPr="008112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влиянием литературного, музыкального произведения или произведения изобразительного искусства.</w:t>
      </w:r>
      <w:r>
        <w:rPr>
          <w:rStyle w:val="a3"/>
          <w:rFonts w:ascii="Arial" w:hAnsi="Arial" w:cs="Arial"/>
          <w:color w:val="222222"/>
          <w:sz w:val="21"/>
          <w:szCs w:val="21"/>
        </w:rPr>
        <w:t xml:space="preserve"> </w:t>
      </w:r>
      <w:r w:rsidRPr="008112AD">
        <w:rPr>
          <w:rFonts w:ascii="Times New Roman" w:hAnsi="Times New Roman" w:cs="Times New Roman"/>
          <w:color w:val="222222"/>
          <w:sz w:val="28"/>
          <w:szCs w:val="28"/>
        </w:rPr>
        <w:t>В соответствии с</w:t>
      </w:r>
      <w:r w:rsidRPr="008112A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6" w:tooltip="ФГОС ДО" w:history="1">
        <w:r w:rsidRPr="008112AD">
          <w:rPr>
            <w:rStyle w:val="a3"/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ФГОС дошкольного образования</w:t>
        </w:r>
      </w:hyperlink>
      <w:r w:rsidRPr="008112A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8112AD">
        <w:rPr>
          <w:rStyle w:val="a3"/>
          <w:rFonts w:ascii="Times New Roman" w:hAnsi="Times New Roman" w:cs="Times New Roman"/>
          <w:color w:val="222222"/>
          <w:sz w:val="28"/>
          <w:szCs w:val="28"/>
        </w:rPr>
        <w:t>художественно-эстетическое развитие предполагает:</w:t>
      </w:r>
      <w:r w:rsidRPr="008112AD">
        <w:rPr>
          <w:rFonts w:ascii="Times New Roman" w:hAnsi="Times New Roman" w:cs="Times New Roman"/>
          <w:color w:val="222222"/>
          <w:sz w:val="28"/>
          <w:szCs w:val="28"/>
        </w:rPr>
        <w:br/>
        <w:t>— развитие предпосылок ценностно-смыслового восприятия и понимания произведений искусства (</w:t>
      </w:r>
      <w:hyperlink r:id="rId7" w:tooltip="Работа со сказкой: интеграция образовательных областей" w:history="1">
        <w:r w:rsidRPr="008112AD">
          <w:rPr>
            <w:rStyle w:val="a3"/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словесного</w:t>
        </w:r>
      </w:hyperlink>
      <w:r w:rsidRPr="008112AD">
        <w:rPr>
          <w:rFonts w:ascii="Times New Roman" w:hAnsi="Times New Roman" w:cs="Times New Roman"/>
          <w:sz w:val="28"/>
          <w:szCs w:val="28"/>
        </w:rPr>
        <w:t>,</w:t>
      </w:r>
      <w:r w:rsidRPr="00811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Музыкальное развитие дошкольников" w:history="1">
        <w:r w:rsidRPr="008112AD">
          <w:rPr>
            <w:rStyle w:val="a3"/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музыкального</w:t>
        </w:r>
      </w:hyperlink>
      <w:r w:rsidRPr="008112AD">
        <w:rPr>
          <w:rFonts w:ascii="Times New Roman" w:hAnsi="Times New Roman" w:cs="Times New Roman"/>
          <w:sz w:val="28"/>
          <w:szCs w:val="28"/>
        </w:rPr>
        <w:t xml:space="preserve">, </w:t>
      </w:r>
      <w:r w:rsidRPr="008112AD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изобразительного</w:t>
      </w:r>
      <w:r w:rsidRPr="008112AD">
        <w:rPr>
          <w:rFonts w:ascii="Times New Roman" w:hAnsi="Times New Roman" w:cs="Times New Roman"/>
          <w:color w:val="222222"/>
          <w:sz w:val="28"/>
          <w:szCs w:val="28"/>
        </w:rPr>
        <w:t>).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3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Художественный труд – это универсальная деятельность, имеющая давнюю историю и многовековые традиции.  Это очень свободная деятельность, связанная с экспериментированием и самореализации  детского потенциала. </w:t>
      </w:r>
      <w:r w:rsidR="007218C4">
        <w:rPr>
          <w:rFonts w:ascii="Times New Roman" w:hAnsi="Times New Roman" w:cs="Times New Roman"/>
          <w:color w:val="000000" w:themeColor="text1"/>
          <w:sz w:val="28"/>
          <w:szCs w:val="28"/>
        </w:rPr>
        <w:t>( Я занимаю одну их пяти образовательных областей – это изобразительная деятельность).</w:t>
      </w:r>
    </w:p>
    <w:p w:rsidR="00C5746A" w:rsidRDefault="00376F7F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учебно-методического пособия </w:t>
      </w:r>
      <w:r w:rsidR="003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Лыковой на занятиях 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8112AD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="0081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29F">
        <w:rPr>
          <w:rFonts w:ascii="Times New Roman" w:hAnsi="Times New Roman" w:cs="Times New Roman"/>
          <w:color w:val="000000" w:themeColor="text1"/>
          <w:sz w:val="28"/>
          <w:szCs w:val="28"/>
        </w:rPr>
        <w:t>и лепк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знакомлю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>ами используемые в быту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5746A" w:rsidRPr="00C5746A" w:rsidRDefault="00C5746A" w:rsidP="00C5746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74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слайд</w:t>
      </w:r>
    </w:p>
    <w:p w:rsidR="00C5746A" w:rsidRDefault="00EF064D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крышки от бутылок, зубные щётки, ватные диски и палочки, трубочки для коктейля</w:t>
      </w:r>
      <w:r w:rsidR="001A3326">
        <w:rPr>
          <w:rFonts w:ascii="Times New Roman" w:hAnsi="Times New Roman" w:cs="Times New Roman"/>
          <w:color w:val="000000" w:themeColor="text1"/>
          <w:sz w:val="28"/>
          <w:szCs w:val="28"/>
        </w:rPr>
        <w:t>, зубочистки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 другое.  </w:t>
      </w:r>
    </w:p>
    <w:p w:rsidR="00C5746A" w:rsidRPr="00C5746A" w:rsidRDefault="00C5746A" w:rsidP="00376F7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слайд</w:t>
      </w:r>
    </w:p>
    <w:p w:rsidR="0032729F" w:rsidRDefault="00EF064D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6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сследуем свойства различных материалов (тесто, листья, крупу, природный материал) и преобразуем их культурными способами в целях получения конкретного продукта. И этот продукт имеет два уникальных признака – польза и красота в их гармоничной согласованности. 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творческом процессе дети </w:t>
      </w:r>
      <w:r w:rsidR="00376F7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376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самостоятельности и инициативности. </w:t>
      </w:r>
    </w:p>
    <w:p w:rsidR="00376F7F" w:rsidRDefault="00376F7F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</w:t>
      </w:r>
      <w:r w:rsidR="001A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1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я использую </w:t>
      </w:r>
      <w:r w:rsidR="00576D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етрадиционные техники рисования, </w:t>
      </w:r>
      <w:r w:rsidR="0009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очень хороший 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</w:t>
      </w:r>
      <w:r w:rsidR="0009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благоприятная среда </w:t>
      </w:r>
      <w:r w:rsidR="004E44CC">
        <w:rPr>
          <w:rFonts w:ascii="Times New Roman" w:hAnsi="Times New Roman" w:cs="Times New Roman"/>
          <w:color w:val="000000" w:themeColor="text1"/>
          <w:sz w:val="28"/>
          <w:szCs w:val="28"/>
        </w:rPr>
        <w:t>обуч</w:t>
      </w:r>
      <w:r w:rsidR="0081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="004E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</w:t>
      </w:r>
      <w:r w:rsidR="00D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инициативу и самостоятельность по выбору того или иного предмета или технику рисования. </w:t>
      </w:r>
    </w:p>
    <w:p w:rsidR="004E44CC" w:rsidRPr="00F44B8D" w:rsidRDefault="00D47101" w:rsidP="00F44B8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работу </w:t>
      </w:r>
      <w:r w:rsidRPr="008112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вторых  младших группах</w:t>
      </w:r>
      <w:r w:rsidR="00523129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,  знакомлю детей с изобразительным материалом (кисть, карандаш, акварель, фломастер, мелок). Потихоньку подключаю в изобразительную деятельность нетрадиционные техники. Знакомимся</w:t>
      </w:r>
      <w:r w:rsidR="00096C8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новыми способами </w:t>
      </w:r>
      <w:r w:rsidR="00523129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C8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рисования – это рисование  </w:t>
      </w:r>
      <w:r w:rsidR="00523129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ватными палочками, ватными дисками</w:t>
      </w:r>
      <w:r w:rsidR="00096C8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пальчиками и ладошками. Например: цыплёнка можно нарисовать кистью, можно ватной палочкой 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диском </w:t>
      </w:r>
      <w:r w:rsidR="00096C8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пальчиками. К концу года 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вторых младших групп уже осваивают три вида нетрадиционной техники 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рисования,  на каждом занятии есть место 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F6FF8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эксперимента.  </w:t>
      </w:r>
      <w:r w:rsidR="004E44CC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интересом создают образы и простые сюжеты. </w:t>
      </w:r>
    </w:p>
    <w:p w:rsidR="005F6407" w:rsidRDefault="005F6407" w:rsidP="00376F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Были выполнены такие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46A" w:rsidRPr="00C5746A" w:rsidRDefault="00C5746A" w:rsidP="00376F7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74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 слайд</w:t>
      </w:r>
    </w:p>
    <w:p w:rsidR="00AD5478" w:rsidRDefault="00AD5478" w:rsidP="00AD547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F7F">
        <w:rPr>
          <w:rFonts w:ascii="Times New Roman" w:hAnsi="Times New Roman" w:cs="Times New Roman"/>
          <w:color w:val="000000" w:themeColor="text1"/>
          <w:sz w:val="28"/>
          <w:szCs w:val="28"/>
        </w:rPr>
        <w:t>Весенняя тематика «Насекомое – Божья коровка»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две техники: рисование пальчиками и ватными палочками;</w:t>
      </w:r>
    </w:p>
    <w:p w:rsidR="00C5746A" w:rsidRDefault="00C5746A" w:rsidP="00AD547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«Букет для мамы» также присутствует две техники, ладошки и пальчики;</w:t>
      </w:r>
    </w:p>
    <w:p w:rsidR="00754471" w:rsidRPr="00754471" w:rsidRDefault="00754471" w:rsidP="0075447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 слайд</w:t>
      </w:r>
    </w:p>
    <w:p w:rsidR="00120D67" w:rsidRDefault="00AD5478" w:rsidP="00376F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D67"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>«Мышка и репка</w:t>
      </w:r>
      <w:r w:rsidR="0012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сравнивали предметы мышка маленькая, репка большая. Репка жёлтенькая, мышка </w:t>
      </w:r>
      <w:r w:rsidR="00877370">
        <w:rPr>
          <w:rFonts w:ascii="Times New Roman" w:hAnsi="Times New Roman" w:cs="Times New Roman"/>
          <w:color w:val="000000" w:themeColor="text1"/>
          <w:sz w:val="28"/>
          <w:szCs w:val="28"/>
        </w:rPr>
        <w:t>чёрненькая</w:t>
      </w:r>
      <w:r w:rsidR="0012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Закрепляли навыки рисования круга, овала. Рисовали пальчиками и  ватными палочками. 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 слайд</w:t>
      </w:r>
    </w:p>
    <w:p w:rsidR="00120D67" w:rsidRDefault="00120D67" w:rsidP="00120D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>«Град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рисовали на альбомных листах голубого цвета ватными палочками или пальчиками.</w:t>
      </w:r>
    </w:p>
    <w:p w:rsidR="00120D67" w:rsidRPr="00120D67" w:rsidRDefault="00120D67" w:rsidP="00120D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>«Светлячок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учились рисовать гуашью, знакомились с белым цветом, закрепляли знания о жёлтом цвете. Рисовали тоненькими кисточками и ватными палочками. </w:t>
      </w:r>
    </w:p>
    <w:p w:rsidR="005F6407" w:rsidRDefault="005F6407" w:rsidP="005F64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«Вьюга-завируха» изображали вьюгу кудрявую – рисовали волнистые и прямые линии, снежинки. Дети использовали по желанию кисточки или  ватные палочки, снежинки изображали круглой формы пальчиками и ватными палочками.  </w:t>
      </w:r>
    </w:p>
    <w:p w:rsidR="00754471" w:rsidRDefault="00754471" w:rsidP="007544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471" w:rsidRPr="00754471" w:rsidRDefault="00754471" w:rsidP="00754471">
      <w:pPr>
        <w:pStyle w:val="a5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 слайд</w:t>
      </w:r>
    </w:p>
    <w:p w:rsidR="00754471" w:rsidRDefault="00754471" w:rsidP="00754471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759" w:rsidRDefault="005F6407" w:rsidP="001E6F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>«Деревья все в снегу»</w:t>
      </w:r>
      <w:r w:rsidR="004E44CC"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знакомились с коричневой краской, закрепляли умения рисовать прямые линии, короткие и длинные, с помощью кисточки, </w:t>
      </w:r>
      <w:r w:rsidR="00D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учились смешивать голубую и белую краски изображали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</w:t>
      </w:r>
      <w:r w:rsidR="00D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наносили на лист бумаги с помощью пальчиков и ватных палочек.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FF8" w:rsidRPr="005F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1759" w:rsidRPr="00F44B8D" w:rsidRDefault="00DB1759" w:rsidP="00F44B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Pr="008112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средней группе</w:t>
      </w:r>
      <w:r w:rsidR="009D7B9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добавляю такие техники рисования, как техника «</w:t>
      </w:r>
      <w:proofErr w:type="spellStart"/>
      <w:r w:rsidR="009D7B9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тычёк</w:t>
      </w:r>
      <w:proofErr w:type="spellEnd"/>
      <w:r w:rsidR="009D7B9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«печать». Дети также с интересом создают образы и простые сюжеты (по </w:t>
      </w:r>
      <w:r w:rsidR="00120D67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</w:t>
      </w:r>
      <w:r w:rsidR="009D7B9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, с натуры и по собственному замыслу), уверенно передают основные признаки изображаемых объектов (структуру, пропорции, цвет); самостоятельно находят композиционное решение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7B93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 замыла, а также размера и формы листа бумаги; </w:t>
      </w:r>
      <w:r w:rsidR="00120D67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украшают узорами плоскостные и объёмные изделия.</w:t>
      </w:r>
    </w:p>
    <w:p w:rsidR="00120D67" w:rsidRDefault="00120D67" w:rsidP="00DB17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Были выполнены </w:t>
      </w:r>
      <w:r w:rsidR="00663AD4" w:rsidRPr="00A4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следующие </w:t>
      </w:r>
      <w:r w:rsidRPr="00A4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работы:</w:t>
      </w:r>
    </w:p>
    <w:p w:rsidR="00754471" w:rsidRPr="00754471" w:rsidRDefault="00754471" w:rsidP="00DB175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8 слайд</w:t>
      </w:r>
    </w:p>
    <w:p w:rsidR="00663AD4" w:rsidRDefault="00AD5478" w:rsidP="000746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D4">
        <w:rPr>
          <w:rFonts w:ascii="Times New Roman" w:hAnsi="Times New Roman" w:cs="Times New Roman"/>
          <w:color w:val="000000" w:themeColor="text1"/>
          <w:sz w:val="28"/>
          <w:szCs w:val="28"/>
        </w:rPr>
        <w:t>«Разноцветный лес» закрепляли навыки рисования прямых линий, экспериментировали с красками, смешивали красный и жёлтый цвета для получения оранжевого цвета листьев, учились рисовать листочки «</w:t>
      </w:r>
      <w:proofErr w:type="spellStart"/>
      <w:r w:rsidR="00663AD4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примакиванием</w:t>
      </w:r>
      <w:proofErr w:type="spellEnd"/>
      <w:r w:rsidR="00663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кисточки».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 слайд</w:t>
      </w:r>
    </w:p>
    <w:p w:rsidR="00663AD4" w:rsidRDefault="00663AD4" w:rsidP="000746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«Урожай» учились рисовать в технике «печать» - морковка, ботву дети рисовали ватными палочками;</w:t>
      </w:r>
    </w:p>
    <w:p w:rsidR="00663AD4" w:rsidRDefault="00663AD4" w:rsidP="000746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«Спелое яблочко» закрепляли умения рисования геометрической фигуры круга, наносили оттенки оранжевый, красный цвета, использовали ватный диск</w:t>
      </w:r>
      <w:r w:rsidR="0007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ватные палочки;</w:t>
      </w:r>
    </w:p>
    <w:p w:rsidR="0044625E" w:rsidRPr="0044625E" w:rsidRDefault="0044625E" w:rsidP="004462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слайд</w:t>
      </w:r>
    </w:p>
    <w:p w:rsidR="00120D67" w:rsidRDefault="00120D67" w:rsidP="000746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67">
        <w:rPr>
          <w:rFonts w:ascii="Times New Roman" w:hAnsi="Times New Roman" w:cs="Times New Roman"/>
          <w:color w:val="000000" w:themeColor="text1"/>
          <w:sz w:val="28"/>
          <w:szCs w:val="28"/>
        </w:rPr>
        <w:t>Символ Нового года – «Петя петушок»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Учились поэтапному рисованию, совершенствовали  умения рисования геометрических фигур – круг, овал. Рисовали пальчиками, кисточками и ватными палочками.</w:t>
      </w:r>
    </w:p>
    <w:p w:rsidR="00BA1776" w:rsidRDefault="0044625E" w:rsidP="000746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«Варежки» готовый шаблон, дети по желанию использовали  разные техники </w:t>
      </w:r>
      <w:r w:rsidR="00877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рисования </w:t>
      </w:r>
      <w:r w:rsidR="00BA1776">
        <w:rPr>
          <w:rFonts w:ascii="Times New Roman" w:hAnsi="Times New Roman" w:cs="Times New Roman"/>
          <w:color w:val="000000" w:themeColor="text1"/>
          <w:sz w:val="28"/>
          <w:szCs w:val="28"/>
        </w:rPr>
        <w:t>для украшения рук</w:t>
      </w:r>
      <w:r w:rsidR="00F44B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1776">
        <w:rPr>
          <w:rFonts w:ascii="Times New Roman" w:hAnsi="Times New Roman" w:cs="Times New Roman"/>
          <w:color w:val="000000" w:themeColor="text1"/>
          <w:sz w:val="28"/>
          <w:szCs w:val="28"/>
        </w:rPr>
        <w:t>вичек.</w:t>
      </w:r>
    </w:p>
    <w:p w:rsidR="00120D67" w:rsidRPr="00F44B8D" w:rsidRDefault="000746A2" w:rsidP="00EF06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старшей группе</w:t>
      </w:r>
      <w:r w:rsidR="00EF064D" w:rsidRPr="008112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знакомлю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произведениями разных видов изобразительного творчества. Приобщение к древнейшему декоративно-прикладному искусству.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Изучаем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закрепляем знания умения различных видов росписи 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«Х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охлома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«Гжель», «Урало-сибирская роспись», «Дымковская игрушка». Самый простейший способ научиться расписывать данный вид изделий, это тоже применение </w:t>
      </w:r>
      <w:r w:rsidR="00877370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нетрадиционных техник рисования, где присутствует большой выбор материалов для изображения.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закрепляем навыки и </w:t>
      </w:r>
      <w:r w:rsidR="00EF064D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умения,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 ранее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добавляю новые нетрадиционные техники рисования,  такие как «</w:t>
      </w:r>
      <w:proofErr w:type="spellStart"/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», «печать листьями» и «</w:t>
      </w:r>
      <w:proofErr w:type="spellStart"/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томпонирование</w:t>
      </w:r>
      <w:proofErr w:type="spellEnd"/>
      <w:r w:rsidR="00823C2A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23C2A" w:rsidRDefault="00BA1776" w:rsidP="00EF064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Нарисованы такие работы:</w:t>
      </w:r>
      <w:r w:rsidR="00823C2A" w:rsidRPr="00A45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4471" w:rsidRPr="00754471" w:rsidRDefault="00754471" w:rsidP="00EF064D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 слайд</w:t>
      </w:r>
    </w:p>
    <w:p w:rsidR="00BA1776" w:rsidRDefault="00BA1776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Урожай «Что морковь, что свекла вместе дружная семья» закрепление навыков рисования геометрических фигур, изображали ботву кудрявой, пушистой, использовали  кисти и ватные палочки.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 слайд</w:t>
      </w:r>
    </w:p>
    <w:p w:rsidR="00BA1776" w:rsidRDefault="00BA1776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6C4B">
        <w:rPr>
          <w:rFonts w:ascii="Times New Roman" w:hAnsi="Times New Roman" w:cs="Times New Roman"/>
          <w:color w:val="000000" w:themeColor="text1"/>
          <w:sz w:val="28"/>
          <w:szCs w:val="28"/>
        </w:rPr>
        <w:t>Спрячь нас зонтик от дождя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учились рисовать полукруг, 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закрепляли рисование прямой и волнистой линии. 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исунки 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зонтиках дети 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рисовали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кисти, ватных 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алочек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, наносили рисунки с помощью кисточки способом примакивания.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 слайд</w:t>
      </w:r>
    </w:p>
    <w:p w:rsidR="00893436" w:rsidRDefault="00823C2A" w:rsidP="0089343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«Узнай кляксу»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«</w:t>
      </w:r>
      <w:proofErr w:type="spellStart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иначе выдувание из трубочки и </w:t>
      </w:r>
      <w:proofErr w:type="spellStart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дорисовывание</w:t>
      </w:r>
      <w:proofErr w:type="spellEnd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фигуры с помощью ватной палочки.</w:t>
      </w:r>
      <w:r w:rsidR="001E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Дорисуй своё животное или сказочного персонажа.</w:t>
      </w:r>
    </w:p>
    <w:p w:rsidR="00823C2A" w:rsidRDefault="00893436" w:rsidP="0089343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«Печать листьями» «Осенний карнавал» использовали гуашь, экспериментировали с красками, наносили различные оттенки, передавая характерные цветовые признаки осени. Передавали конкретный рисунок листьев. </w:t>
      </w:r>
    </w:p>
    <w:p w:rsidR="0044625E" w:rsidRPr="0044625E" w:rsidRDefault="0044625E" w:rsidP="0044625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62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 слайд</w:t>
      </w:r>
    </w:p>
    <w:p w:rsidR="00823C2A" w:rsidRDefault="00823C2A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Дымковская игрушка «</w:t>
      </w:r>
      <w:r w:rsidR="00BA1776">
        <w:rPr>
          <w:rFonts w:ascii="Times New Roman" w:hAnsi="Times New Roman" w:cs="Times New Roman"/>
          <w:color w:val="000000" w:themeColor="text1"/>
          <w:sz w:val="28"/>
          <w:szCs w:val="28"/>
        </w:rPr>
        <w:t>Лошадка»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задание: данный шаблон расписать в технике дымковской росписи (волны, овалы и точки).</w:t>
      </w:r>
    </w:p>
    <w:p w:rsidR="00BA1776" w:rsidRDefault="00BA1776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Дымковская игрушка «Барыня»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дымковские барыни прекрасны, полосы, волны, овалы, круги и точки – словно волшебные строчки.</w:t>
      </w:r>
      <w:proofErr w:type="gramEnd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Узоры наносили пальчиками, ватными палочками, кистями.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 слайд</w:t>
      </w:r>
    </w:p>
    <w:p w:rsidR="00BA1776" w:rsidRDefault="00893436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776">
        <w:rPr>
          <w:rFonts w:ascii="Times New Roman" w:hAnsi="Times New Roman" w:cs="Times New Roman"/>
          <w:color w:val="000000" w:themeColor="text1"/>
          <w:sz w:val="28"/>
          <w:szCs w:val="28"/>
        </w:rPr>
        <w:t>«Моя любимая игрушка - медведь»</w:t>
      </w:r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«</w:t>
      </w:r>
      <w:proofErr w:type="spellStart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тычёк</w:t>
      </w:r>
      <w:proofErr w:type="spellEnd"/>
      <w:r w:rsidR="00394B39">
        <w:rPr>
          <w:rFonts w:ascii="Times New Roman" w:hAnsi="Times New Roman" w:cs="Times New Roman"/>
          <w:color w:val="000000" w:themeColor="text1"/>
          <w:sz w:val="28"/>
          <w:szCs w:val="28"/>
        </w:rPr>
        <w:t>», используется кисто</w:t>
      </w:r>
      <w:r w:rsidR="00940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чка щетина (жёсткая по составу), отражая пушистость и  объёмность меха игрушки. 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 слайд</w:t>
      </w:r>
    </w:p>
    <w:p w:rsidR="001E6FB3" w:rsidRDefault="001E6FB3" w:rsidP="00EF06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«Расписная доска»  в технике урало-сибирская роспись. Готовые шаблоны разделочных досок дети учились расписывать, используя по желанию пальчики, ватные палочки, кисточки и зубочистки.</w:t>
      </w:r>
    </w:p>
    <w:p w:rsidR="00EF064D" w:rsidRDefault="001E6FB3" w:rsidP="00AA219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«Хохлома» «Узорчатая чаша» так же готовый шаблон дети учились расписывать, используя необходимые цвета и рисунки. Для росписи закрепляли навыки рисования кончиком кисточки, применяли ватные палочки, рисовали пальчиками, вырабатывали навык рисования цветов примакиванием кисточкой. </w:t>
      </w:r>
    </w:p>
    <w:p w:rsidR="007D6C4B" w:rsidRDefault="007D6C4B" w:rsidP="007D6C4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«Гжель» тема занятия» «Самовар», учились смешивать цвета, наносить оттенки и рисовать рисунок в данной росписи.</w:t>
      </w:r>
    </w:p>
    <w:p w:rsidR="007D6C4B" w:rsidRPr="00AA219C" w:rsidRDefault="007D6C4B" w:rsidP="007D6C4B">
      <w:pPr>
        <w:pStyle w:val="a5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FB3" w:rsidRDefault="00940380" w:rsidP="00AA219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по  </w:t>
      </w:r>
      <w:r w:rsidRPr="00EF0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лепке</w:t>
      </w:r>
      <w:r w:rsidRP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я так же 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прививаю </w:t>
      </w:r>
      <w:r w:rsidRP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созданию объёмных и плоскостных фигур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ок, простых композиций из теста и пластилина. </w:t>
      </w:r>
      <w:r w:rsidRP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лепки использую дополнительный природный материал, который способствует творческим идеям</w:t>
      </w:r>
      <w:r w:rsidR="001E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развитию фантазии детей.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17 слайд</w:t>
      </w:r>
    </w:p>
    <w:p w:rsidR="00940380" w:rsidRDefault="00940380" w:rsidP="00EF06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помощью крупы, семян, зёрен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44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макарон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имею возможность заменять</w:t>
      </w:r>
      <w:r w:rsidR="0044625E">
        <w:rPr>
          <w:rFonts w:ascii="Times New Roman" w:hAnsi="Times New Roman" w:cs="Times New Roman"/>
          <w:color w:val="000000" w:themeColor="text1"/>
          <w:sz w:val="28"/>
          <w:szCs w:val="28"/>
        </w:rPr>
        <w:t>, дополнять  некоторые элементы вместо пластилина,</w:t>
      </w:r>
      <w:r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способствует расширению опыта</w:t>
      </w:r>
      <w:r w:rsidR="00F44B8D" w:rsidRPr="00F4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преобразования и создания различных фигурок и композиций более выразительными, насыщенными и интересными. </w:t>
      </w:r>
    </w:p>
    <w:p w:rsidR="00F44B8D" w:rsidRPr="00AA219C" w:rsidRDefault="00F44B8D" w:rsidP="00AA21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Выполнены </w:t>
      </w:r>
      <w:r w:rsidR="00A455E6" w:rsidRPr="00AA2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следующие </w:t>
      </w:r>
      <w:r w:rsidRPr="00AA2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работы:</w:t>
      </w:r>
    </w:p>
    <w:p w:rsidR="00F44B8D" w:rsidRDefault="00F44B8D" w:rsidP="00EF064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«Пасхальное яйцо» использовали тесто, крупу, макароны, бобовые;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18 слайд</w:t>
      </w:r>
    </w:p>
    <w:p w:rsidR="00754471" w:rsidRDefault="00F44B8D" w:rsidP="0075447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«Чайная пара для кукольного уголка» разноцветный пластилин, крупа, горох;</w:t>
      </w:r>
      <w:r w:rsidR="00754471" w:rsidRPr="0075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B8D" w:rsidRDefault="00754471" w:rsidP="0075447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«Божья коровка» пластилин двух цветов, чечевица коричневого цвета, спички, цветочная поляна;</w:t>
      </w:r>
    </w:p>
    <w:p w:rsidR="00754471" w:rsidRPr="00754471" w:rsidRDefault="00754471" w:rsidP="0075447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44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19 слайд</w:t>
      </w:r>
    </w:p>
    <w:p w:rsidR="00F44B8D" w:rsidRDefault="00F44B8D" w:rsidP="00EF064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«Ёжик, ёжик колкий из палочек иголки» пластилин,  перец горошком, спички;</w:t>
      </w:r>
    </w:p>
    <w:p w:rsidR="00F44B8D" w:rsidRDefault="00F44B8D" w:rsidP="00EF064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«Сороконожка» пластилин, горох круглый;</w:t>
      </w:r>
    </w:p>
    <w:p w:rsidR="00F44B8D" w:rsidRDefault="00F44B8D" w:rsidP="00EF064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«Сладкий, сочный - арбуз» пластилин двух цветов, арбузные семечки;</w:t>
      </w:r>
    </w:p>
    <w:p w:rsidR="001A3326" w:rsidRPr="0044625E" w:rsidRDefault="001A3326" w:rsidP="0044625E">
      <w:pPr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A33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Выбор нетрадиционных технологий рисования в качестве одного из средств развития детского изобразительного творчества не случаен.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приемов, а как эффект игровой манипуляции. Такой способ нетрадиционного изображения можно назвать "</w:t>
      </w:r>
      <w:proofErr w:type="spellStart"/>
      <w:r w:rsidRPr="001A33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хэппенинг</w:t>
      </w:r>
      <w:proofErr w:type="spellEnd"/>
      <w:r w:rsidRPr="001A33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" (в переводе с английского – "случаться"). При нем неизвестно, какое изображение получится, но он заведомо успешен по результату и тем самым усиливает интерес дошкольников к изобразительной деятельности, стимулируют деятельность воображения. </w:t>
      </w:r>
    </w:p>
    <w:p w:rsidR="00EF064D" w:rsidRPr="007218C4" w:rsidRDefault="00B13B0F" w:rsidP="007218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вышеперечисленные виды деятельности развивают эстетическое восприятие и творческое воображение, обогащают детей художественными впечатлениями, знакомятся с произведениями изобразительного, народного и декоративно-прикладного искусства, формируют представления о многообразии изоб</w:t>
      </w:r>
      <w:r w:rsidR="00AA219C">
        <w:rPr>
          <w:rFonts w:ascii="Times New Roman" w:hAnsi="Times New Roman" w:cs="Times New Roman"/>
          <w:color w:val="000000" w:themeColor="text1"/>
          <w:sz w:val="28"/>
          <w:szCs w:val="28"/>
        </w:rPr>
        <w:t>разительных техник и материалов.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19C">
        <w:rPr>
          <w:rFonts w:ascii="Times New Roman" w:hAnsi="Times New Roman" w:cs="Times New Roman"/>
          <w:color w:val="000000" w:themeColor="text1"/>
          <w:sz w:val="28"/>
          <w:szCs w:val="28"/>
        </w:rPr>
        <w:t>Дети самостоятельно выбирают понравивш</w:t>
      </w:r>
      <w:r w:rsidR="00754471">
        <w:rPr>
          <w:rFonts w:ascii="Times New Roman" w:hAnsi="Times New Roman" w:cs="Times New Roman"/>
          <w:color w:val="000000" w:themeColor="text1"/>
          <w:sz w:val="28"/>
          <w:szCs w:val="28"/>
        </w:rPr>
        <w:t>уюся технику и приёмы рисования</w:t>
      </w:r>
      <w:r w:rsidR="00AA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экспериментируют, исследуют и  применяют,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знакомство с «языком искусства», что способствует развитию инициативной и самостоятельной</w:t>
      </w:r>
      <w:r w:rsidR="00E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AA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54471" w:rsidRPr="007218C4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20 слайд</w:t>
      </w:r>
      <w:r w:rsidR="00754471" w:rsidRPr="007218C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="00EF064D" w:rsidRPr="007218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СПАСИБО ЗА ВНИМАНИЕ!</w:t>
      </w:r>
    </w:p>
    <w:sectPr w:rsidR="00EF064D" w:rsidRPr="007218C4" w:rsidSect="007218C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1F4"/>
      </v:shape>
    </w:pict>
  </w:numPicBullet>
  <w:abstractNum w:abstractNumId="0">
    <w:nsid w:val="190A3FB3"/>
    <w:multiLevelType w:val="hybridMultilevel"/>
    <w:tmpl w:val="0E2852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6777B9"/>
    <w:multiLevelType w:val="hybridMultilevel"/>
    <w:tmpl w:val="771C11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55F8"/>
    <w:multiLevelType w:val="hybridMultilevel"/>
    <w:tmpl w:val="C150A27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B04FD"/>
    <w:multiLevelType w:val="hybridMultilevel"/>
    <w:tmpl w:val="7E7C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7D9E"/>
    <w:multiLevelType w:val="hybridMultilevel"/>
    <w:tmpl w:val="BED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C4507"/>
    <w:multiLevelType w:val="hybridMultilevel"/>
    <w:tmpl w:val="B0D0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31B7F"/>
    <w:multiLevelType w:val="hybridMultilevel"/>
    <w:tmpl w:val="2CCC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265A"/>
    <w:multiLevelType w:val="hybridMultilevel"/>
    <w:tmpl w:val="2A3CC8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1F37"/>
    <w:multiLevelType w:val="hybridMultilevel"/>
    <w:tmpl w:val="51569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B6DA2"/>
    <w:multiLevelType w:val="hybridMultilevel"/>
    <w:tmpl w:val="71C059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C2A85"/>
    <w:rsid w:val="000746A2"/>
    <w:rsid w:val="00096C83"/>
    <w:rsid w:val="00120D67"/>
    <w:rsid w:val="00152B64"/>
    <w:rsid w:val="001A3326"/>
    <w:rsid w:val="001E6FB3"/>
    <w:rsid w:val="0024357D"/>
    <w:rsid w:val="00265D76"/>
    <w:rsid w:val="0032729F"/>
    <w:rsid w:val="00376F7F"/>
    <w:rsid w:val="00394B39"/>
    <w:rsid w:val="004310FC"/>
    <w:rsid w:val="0044625E"/>
    <w:rsid w:val="004E44CC"/>
    <w:rsid w:val="00523129"/>
    <w:rsid w:val="00576D66"/>
    <w:rsid w:val="005E2C51"/>
    <w:rsid w:val="005F6407"/>
    <w:rsid w:val="00663AD4"/>
    <w:rsid w:val="007218C4"/>
    <w:rsid w:val="00754471"/>
    <w:rsid w:val="007D6C4B"/>
    <w:rsid w:val="007F5652"/>
    <w:rsid w:val="008112AD"/>
    <w:rsid w:val="00823C2A"/>
    <w:rsid w:val="00873826"/>
    <w:rsid w:val="00877370"/>
    <w:rsid w:val="00884F7F"/>
    <w:rsid w:val="00893436"/>
    <w:rsid w:val="008972B9"/>
    <w:rsid w:val="00940380"/>
    <w:rsid w:val="009C27C1"/>
    <w:rsid w:val="009C2A85"/>
    <w:rsid w:val="009D7B93"/>
    <w:rsid w:val="00A455E6"/>
    <w:rsid w:val="00AA219C"/>
    <w:rsid w:val="00AD5478"/>
    <w:rsid w:val="00B13B0F"/>
    <w:rsid w:val="00BA1776"/>
    <w:rsid w:val="00C5746A"/>
    <w:rsid w:val="00C7641D"/>
    <w:rsid w:val="00D47101"/>
    <w:rsid w:val="00DB1759"/>
    <w:rsid w:val="00DF6FF8"/>
    <w:rsid w:val="00EE5F66"/>
    <w:rsid w:val="00EF064D"/>
    <w:rsid w:val="00F4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652"/>
    <w:rPr>
      <w:b/>
      <w:bCs/>
    </w:rPr>
  </w:style>
  <w:style w:type="character" w:styleId="a4">
    <w:name w:val="Emphasis"/>
    <w:basedOn w:val="a0"/>
    <w:uiPriority w:val="20"/>
    <w:qFormat/>
    <w:rsid w:val="007F5652"/>
    <w:rPr>
      <w:i/>
      <w:iCs/>
    </w:rPr>
  </w:style>
  <w:style w:type="paragraph" w:styleId="a5">
    <w:name w:val="List Paragraph"/>
    <w:basedOn w:val="a"/>
    <w:uiPriority w:val="34"/>
    <w:qFormat/>
    <w:rsid w:val="005F6407"/>
    <w:pPr>
      <w:ind w:left="720"/>
      <w:contextualSpacing/>
    </w:pPr>
  </w:style>
  <w:style w:type="character" w:customStyle="1" w:styleId="apple-converted-space">
    <w:name w:val="apple-converted-space"/>
    <w:basedOn w:val="a0"/>
    <w:rsid w:val="008112AD"/>
  </w:style>
  <w:style w:type="paragraph" w:styleId="a6">
    <w:name w:val="Balloon Text"/>
    <w:basedOn w:val="a"/>
    <w:link w:val="a7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652"/>
    <w:rPr>
      <w:b/>
      <w:bCs/>
    </w:rPr>
  </w:style>
  <w:style w:type="character" w:styleId="a4">
    <w:name w:val="Emphasis"/>
    <w:basedOn w:val="a0"/>
    <w:uiPriority w:val="20"/>
    <w:qFormat/>
    <w:rsid w:val="007F5652"/>
    <w:rPr>
      <w:i/>
      <w:iCs/>
    </w:rPr>
  </w:style>
  <w:style w:type="paragraph" w:styleId="a5">
    <w:name w:val="List Paragraph"/>
    <w:basedOn w:val="a"/>
    <w:uiPriority w:val="34"/>
    <w:qFormat/>
    <w:rsid w:val="005F6407"/>
    <w:pPr>
      <w:ind w:left="720"/>
      <w:contextualSpacing/>
    </w:pPr>
  </w:style>
  <w:style w:type="character" w:customStyle="1" w:styleId="apple-converted-space">
    <w:name w:val="apple-converted-space"/>
    <w:basedOn w:val="a0"/>
    <w:rsid w:val="008112AD"/>
  </w:style>
  <w:style w:type="paragraph" w:styleId="a6">
    <w:name w:val="Balloon Text"/>
    <w:basedOn w:val="a"/>
    <w:link w:val="a7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?p=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gid.ru/?p=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tvogid.ru/?p=30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C4F-77B3-4BE5-87EA-046FF11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Умка</cp:lastModifiedBy>
  <cp:revision>29</cp:revision>
  <cp:lastPrinted>2016-11-29T14:15:00Z</cp:lastPrinted>
  <dcterms:created xsi:type="dcterms:W3CDTF">2016-11-24T14:51:00Z</dcterms:created>
  <dcterms:modified xsi:type="dcterms:W3CDTF">2024-03-21T11:59:00Z</dcterms:modified>
</cp:coreProperties>
</file>